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B67F70">
      <w:pPr>
        <w:rPr>
          <w:rFonts w:ascii="Proxima Nova Alt Rg" w:hAnsi="Proxima Nova Alt Rg"/>
          <w:b/>
          <w:color w:val="FF0000"/>
          <w:sz w:val="44"/>
          <w:szCs w:val="44"/>
        </w:rPr>
      </w:pPr>
      <w:r>
        <w:rPr>
          <w:rFonts w:ascii="Proxima Nova Alt Rg" w:hAnsi="Proxima Nova Alt Rg"/>
          <w:b/>
          <w:color w:val="FF0000"/>
          <w:sz w:val="44"/>
          <w:szCs w:val="44"/>
        </w:rPr>
        <w:t>BARCELONA</w:t>
      </w:r>
      <w:r w:rsidR="00CD198B">
        <w:rPr>
          <w:rFonts w:ascii="Proxima Nova Alt Rg" w:hAnsi="Proxima Nova Alt Rg"/>
          <w:b/>
          <w:color w:val="FF0000"/>
          <w:sz w:val="44"/>
          <w:szCs w:val="44"/>
        </w:rPr>
        <w:t xml:space="preserve"> bloembak</w:t>
      </w:r>
    </w:p>
    <w:p w:rsidR="007B0ED0" w:rsidRDefault="00336FDA">
      <w:pPr>
        <w:rPr>
          <w:rFonts w:ascii="Proxima Nova Alt Rg" w:hAnsi="Proxima Nova Alt Rg"/>
          <w:b/>
          <w:color w:val="FF0000"/>
          <w:sz w:val="44"/>
          <w:szCs w:val="44"/>
        </w:rPr>
      </w:pPr>
      <w:r>
        <w:rPr>
          <w:rFonts w:ascii="Proxima Nova Alt Rg" w:hAnsi="Proxima Nova Alt Rg"/>
        </w:rPr>
        <w:t>Zeshoekige b</w:t>
      </w:r>
      <w:r w:rsidR="00CD198B">
        <w:rPr>
          <w:rFonts w:ascii="Proxima Nova Alt Rg" w:hAnsi="Proxima Nova Alt Rg"/>
        </w:rPr>
        <w:t>loembak</w:t>
      </w:r>
      <w:r w:rsidR="007B0ED0" w:rsidRPr="00244338">
        <w:rPr>
          <w:rFonts w:ascii="Proxima Nova Alt Rg" w:hAnsi="Proxima Nova Alt Rg"/>
        </w:rPr>
        <w:t xml:space="preserve"> uit massieve gerecycleerde kunststof, in de massa gekleurd.</w:t>
      </w:r>
    </w:p>
    <w:p w:rsidR="00244338" w:rsidRDefault="00244338">
      <w:pPr>
        <w:rPr>
          <w:rFonts w:ascii="Proxima Nova Alt Rg" w:hAnsi="Proxima Nova Alt Rg"/>
          <w:b/>
          <w:color w:val="FF0000"/>
          <w:sz w:val="44"/>
          <w:szCs w:val="44"/>
        </w:rPr>
      </w:pPr>
    </w:p>
    <w:p w:rsidR="00C37ADC" w:rsidRPr="00C37ADC" w:rsidRDefault="00B67F70">
      <w:pPr>
        <w:rPr>
          <w:rFonts w:ascii="Proxima Nova Alt Rg" w:hAnsi="Proxima Nova Alt Rg"/>
          <w:b/>
          <w:color w:val="FF0000"/>
          <w:sz w:val="44"/>
          <w:szCs w:val="44"/>
        </w:rPr>
      </w:pPr>
      <w:r w:rsidRPr="00B67F70">
        <w:rPr>
          <w:rFonts w:ascii="Proxima Nova Alt Rg" w:hAnsi="Proxima Nova Alt Rg"/>
          <w:noProof/>
        </w:rPr>
        <w:drawing>
          <wp:inline distT="0" distB="0" distL="0" distR="0" wp14:anchorId="0EABE4CD" wp14:editId="737554A0">
            <wp:extent cx="2750616" cy="254444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3643" cy="2547246"/>
                    </a:xfrm>
                    <a:prstGeom prst="rect">
                      <a:avLst/>
                    </a:prstGeom>
                    <a:noFill/>
                    <a:ln>
                      <a:noFill/>
                    </a:ln>
                  </pic:spPr>
                </pic:pic>
              </a:graphicData>
            </a:graphic>
          </wp:inline>
        </w:drawing>
      </w:r>
    </w:p>
    <w:p w:rsidR="00B73B66" w:rsidRDefault="00134C1E">
      <w:pPr>
        <w:rPr>
          <w:rFonts w:ascii="Proxima Nova Alt Rg" w:hAnsi="Proxima Nova Alt Rg"/>
        </w:rPr>
      </w:pPr>
      <w:r>
        <w:rPr>
          <w:rFonts w:ascii="Proxima Nova Alt Rg" w:hAnsi="Proxima Nova Alt Rg"/>
        </w:rPr>
        <w:t xml:space="preserve">                                            </w:t>
      </w:r>
    </w:p>
    <w:p w:rsidR="00B67F70" w:rsidRDefault="00B67F70">
      <w:pPr>
        <w:rPr>
          <w:rFonts w:ascii="Proxima Nova Alt Rg" w:hAnsi="Proxima Nova Alt Rg"/>
        </w:rPr>
      </w:pPr>
      <w:r w:rsidRPr="00B67F70">
        <w:rPr>
          <w:rFonts w:ascii="Proxima Nova Alt Rg" w:hAnsi="Proxima Nova Alt Rg"/>
          <w:noProof/>
        </w:rPr>
        <w:drawing>
          <wp:inline distT="0" distB="0" distL="0" distR="0">
            <wp:extent cx="3406140" cy="223266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6140" cy="2232660"/>
                    </a:xfrm>
                    <a:prstGeom prst="rect">
                      <a:avLst/>
                    </a:prstGeom>
                    <a:noFill/>
                    <a:ln>
                      <a:noFill/>
                    </a:ln>
                  </pic:spPr>
                </pic:pic>
              </a:graphicData>
            </a:graphic>
          </wp:inline>
        </w:drawing>
      </w:r>
    </w:p>
    <w:p w:rsidR="00134C1E" w:rsidRDefault="00134C1E">
      <w:pPr>
        <w:rPr>
          <w:rFonts w:ascii="Proxima Nova Alt Rg" w:hAnsi="Proxima Nova Alt Rg"/>
        </w:rPr>
      </w:pPr>
    </w:p>
    <w:p w:rsidR="00134C1E" w:rsidRDefault="00134C1E">
      <w:pPr>
        <w:rPr>
          <w:rFonts w:ascii="Proxima Nova Alt Rg" w:hAnsi="Proxima Nova Alt Rg"/>
        </w:rPr>
      </w:pPr>
    </w:p>
    <w:p w:rsidR="00B67F70" w:rsidRDefault="00B67F70">
      <w:pPr>
        <w:rPr>
          <w:rFonts w:ascii="Proxima Nova Alt Rg" w:hAnsi="Proxima Nova Alt Rg"/>
        </w:rPr>
      </w:pPr>
    </w:p>
    <w:p w:rsidR="00134C1E" w:rsidRDefault="00134C1E">
      <w:pPr>
        <w:rPr>
          <w:rFonts w:ascii="Proxima Nova Alt Rg" w:hAnsi="Proxima Nova Alt Rg"/>
        </w:rPr>
      </w:pPr>
    </w:p>
    <w:p w:rsidR="00134C1E" w:rsidRDefault="00134C1E">
      <w:pPr>
        <w:rPr>
          <w:rFonts w:ascii="Proxima Nova Alt Rg" w:hAnsi="Proxima Nova Alt Rg"/>
        </w:rPr>
      </w:pP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B67F70" w:rsidRDefault="00B67F70" w:rsidP="00B73B66">
      <w:pPr>
        <w:rPr>
          <w:rFonts w:ascii="Proxima Nova Alt Rg" w:hAnsi="Proxima Nova Alt Rg"/>
          <w:b/>
        </w:rPr>
      </w:pPr>
    </w:p>
    <w:p w:rsidR="00B67F70" w:rsidRDefault="00B67F70" w:rsidP="00B73B66">
      <w:pPr>
        <w:rPr>
          <w:rFonts w:ascii="Proxima Nova Alt Rg" w:hAnsi="Proxima Nova Alt Rg"/>
          <w:b/>
        </w:rPr>
      </w:pPr>
    </w:p>
    <w:p w:rsidR="00B67F70" w:rsidRDefault="00B67F70"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t>Beschrijving</w:t>
      </w:r>
    </w:p>
    <w:p w:rsidR="00CD198B" w:rsidRDefault="00336FDA" w:rsidP="00CD198B">
      <w:pPr>
        <w:rPr>
          <w:rFonts w:ascii="Proxima Nova Alt Rg" w:hAnsi="Proxima Nova Alt Rg"/>
          <w:b/>
          <w:color w:val="FF0000"/>
          <w:sz w:val="44"/>
          <w:szCs w:val="44"/>
        </w:rPr>
      </w:pPr>
      <w:r>
        <w:rPr>
          <w:rFonts w:ascii="Proxima Nova Alt Rg" w:hAnsi="Proxima Nova Alt Rg"/>
        </w:rPr>
        <w:t>Zeshoekige b</w:t>
      </w:r>
      <w:r w:rsidR="00CD198B">
        <w:rPr>
          <w:rFonts w:ascii="Proxima Nova Alt Rg" w:hAnsi="Proxima Nova Alt Rg"/>
        </w:rPr>
        <w:t>loembak</w:t>
      </w:r>
      <w:r w:rsidR="00CD198B">
        <w:rPr>
          <w:rFonts w:ascii="Proxima Nova Alt Rg" w:hAnsi="Proxima Nova Alt Rg"/>
        </w:rPr>
        <w:t xml:space="preserve"> met of zonder poten,</w:t>
      </w:r>
      <w:r w:rsidR="00CD198B" w:rsidRPr="00244338">
        <w:rPr>
          <w:rFonts w:ascii="Proxima Nova Alt Rg" w:hAnsi="Proxima Nova Alt Rg"/>
        </w:rPr>
        <w:t xml:space="preserve"> uit massieve gerecycleerde kunststof, in de massa gekleurd.</w:t>
      </w:r>
    </w:p>
    <w:p w:rsidR="00CD198B" w:rsidRDefault="00CD198B" w:rsidP="00B73B66">
      <w:pPr>
        <w:rPr>
          <w:rFonts w:ascii="Proxima Nova Alt Rg" w:hAnsi="Proxima Nova Alt Rg"/>
          <w:b/>
        </w:rPr>
      </w:pPr>
    </w:p>
    <w:p w:rsidR="00FE5E19" w:rsidRDefault="00CD198B" w:rsidP="00B73B66">
      <w:pPr>
        <w:rPr>
          <w:rFonts w:ascii="Proxima Nova Alt Rg" w:hAnsi="Proxima Nova Alt Rg"/>
        </w:rPr>
      </w:pPr>
      <w:r>
        <w:rPr>
          <w:rFonts w:ascii="Proxima Nova Alt Rg" w:hAnsi="Proxima Nova Alt Rg"/>
        </w:rPr>
        <w:t>De bloembak</w:t>
      </w:r>
      <w:r w:rsidR="007774BA">
        <w:rPr>
          <w:rFonts w:ascii="Proxima Nova Alt Rg" w:hAnsi="Proxima Nova Alt Rg"/>
        </w:rPr>
        <w:t xml:space="preserve"> bestaat uit </w:t>
      </w:r>
      <w:r>
        <w:rPr>
          <w:rFonts w:ascii="Proxima Nova Alt Rg" w:hAnsi="Proxima Nova Alt Rg"/>
        </w:rPr>
        <w:t>planken</w:t>
      </w:r>
      <w:r w:rsidR="00FE5E19">
        <w:rPr>
          <w:rFonts w:ascii="Proxima Nova Alt Rg" w:hAnsi="Proxima Nova Alt Rg"/>
        </w:rPr>
        <w:t xml:space="preserve"> </w:t>
      </w:r>
      <w:r>
        <w:rPr>
          <w:rFonts w:ascii="Proxima Nova Alt Rg" w:hAnsi="Proxima Nova Alt Rg"/>
        </w:rPr>
        <w:t>van</w:t>
      </w:r>
      <w:r w:rsidR="00FE5E19">
        <w:rPr>
          <w:rFonts w:ascii="Proxima Nova Alt Rg" w:hAnsi="Proxima Nova Alt Rg"/>
        </w:rPr>
        <w:t xml:space="preserve"> afwisselend </w:t>
      </w:r>
      <w:r>
        <w:rPr>
          <w:rFonts w:ascii="Proxima Nova Alt Rg" w:hAnsi="Proxima Nova Alt Rg"/>
        </w:rPr>
        <w:t xml:space="preserve"> 4 x 12 cm </w:t>
      </w:r>
      <w:r w:rsidR="00FE5E19">
        <w:rPr>
          <w:rFonts w:ascii="Proxima Nova Alt Rg" w:hAnsi="Proxima Nova Alt Rg"/>
        </w:rPr>
        <w:t xml:space="preserve">en 6 x 12 cm. Deze planken zijn aan de binnenzijde aan elkaar bevestigd met metalen hoekprofielen. </w:t>
      </w:r>
    </w:p>
    <w:p w:rsidR="00340886" w:rsidRDefault="00340886" w:rsidP="00B73B66">
      <w:pPr>
        <w:rPr>
          <w:rFonts w:ascii="Proxima Nova Alt Rg" w:hAnsi="Proxima Nova Alt Rg"/>
        </w:rPr>
      </w:pPr>
      <w:r>
        <w:rPr>
          <w:rFonts w:ascii="Proxima Nova Alt Rg" w:hAnsi="Proxima Nova Alt Rg"/>
        </w:rPr>
        <w:t>De bodem bestaat uit een 10 mm dikke kunststofplaa</w:t>
      </w:r>
      <w:r w:rsidR="00FE5E19">
        <w:rPr>
          <w:rFonts w:ascii="Proxima Nova Alt Rg" w:hAnsi="Proxima Nova Alt Rg"/>
        </w:rPr>
        <w:t xml:space="preserve">t voorzien van afwateringsgaten en wordt onderaan ondersteund door een dwarsbalk. </w:t>
      </w:r>
      <w:r w:rsidR="00336FDA">
        <w:rPr>
          <w:rFonts w:ascii="Proxima Nova Alt Rg" w:hAnsi="Proxima Nova Alt Rg"/>
        </w:rPr>
        <w:t>Als optie kan de bloembak geleverd worden met 3 poten van 4 cm dik en 12 cm hoog.</w:t>
      </w:r>
    </w:p>
    <w:p w:rsidR="00CD198B" w:rsidRPr="007774BA" w:rsidRDefault="00CD198B" w:rsidP="00B73B66">
      <w:pPr>
        <w:rPr>
          <w:rFonts w:ascii="Proxima Nova Alt Rg" w:hAnsi="Proxima Nova Alt Rg"/>
        </w:rPr>
      </w:pPr>
      <w:bookmarkStart w:id="0" w:name="_GoBack"/>
      <w:bookmarkEnd w:id="0"/>
    </w:p>
    <w:p w:rsidR="00725EA2" w:rsidRDefault="00725EA2" w:rsidP="00B73B66">
      <w:pPr>
        <w:rPr>
          <w:rFonts w:ascii="Proxima Nova Alt Rg" w:hAnsi="Proxima Nova Alt Rg"/>
        </w:rPr>
      </w:pPr>
    </w:p>
    <w:p w:rsidR="00340886" w:rsidRDefault="00340886"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CD198B" w:rsidRDefault="00CD198B" w:rsidP="00B73B66">
      <w:pPr>
        <w:rPr>
          <w:rFonts w:ascii="Proxima Nova Alt Rg" w:hAnsi="Proxima Nova Alt Rg"/>
          <w:b/>
          <w:noProof/>
        </w:rPr>
      </w:pPr>
    </w:p>
    <w:p w:rsidR="00A25DC5" w:rsidRDefault="00B67F70" w:rsidP="00B73B66">
      <w:pPr>
        <w:rPr>
          <w:rFonts w:ascii="Proxima Nova Alt Rg" w:hAnsi="Proxima Nova Alt Rg"/>
          <w:b/>
          <w:noProof/>
        </w:rPr>
      </w:pPr>
      <w:r w:rsidRPr="00B67F70">
        <w:rPr>
          <w:rFonts w:ascii="Proxima Nova Alt Rg" w:hAnsi="Proxima Nova Alt Rg"/>
          <w:b/>
          <w:noProof/>
        </w:rPr>
        <w:drawing>
          <wp:inline distT="0" distB="0" distL="0" distR="0">
            <wp:extent cx="6551261" cy="17754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0259" cy="1777899"/>
                    </a:xfrm>
                    <a:prstGeom prst="rect">
                      <a:avLst/>
                    </a:prstGeom>
                    <a:noFill/>
                    <a:ln>
                      <a:noFill/>
                    </a:ln>
                  </pic:spPr>
                </pic:pic>
              </a:graphicData>
            </a:graphic>
          </wp:inline>
        </w:drawing>
      </w:r>
    </w:p>
    <w:p w:rsidR="00CD198B" w:rsidRDefault="00CD198B" w:rsidP="00B73B66">
      <w:pPr>
        <w:rPr>
          <w:rFonts w:ascii="Proxima Nova Alt Rg" w:hAnsi="Proxima Nova Alt Rg"/>
          <w:b/>
        </w:rPr>
      </w:pPr>
    </w:p>
    <w:p w:rsidR="00CD198B" w:rsidRDefault="00CD198B" w:rsidP="00B73B66">
      <w:pPr>
        <w:rPr>
          <w:rFonts w:ascii="Proxima Nova Alt Rg" w:hAnsi="Proxima Nova Alt Rg"/>
          <w:b/>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Pr="00D05415" w:rsidRDefault="00CD198B" w:rsidP="00D05415">
      <w:pPr>
        <w:rPr>
          <w:rFonts w:ascii="Proxima Nova Alt Rg" w:hAnsi="Proxima Nova Alt Rg"/>
        </w:rPr>
      </w:pPr>
      <w:r>
        <w:rPr>
          <w:rFonts w:ascii="Proxima Nova Alt Rg" w:hAnsi="Proxima Nova Alt Rg"/>
        </w:rPr>
        <w:t>Zie tabel hierboven</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340886" w:rsidP="00B73B66">
      <w:pPr>
        <w:rPr>
          <w:rFonts w:ascii="Proxima Nova Alt Rg" w:hAnsi="Proxima Nova Alt Rg"/>
        </w:rPr>
      </w:pPr>
      <w:r>
        <w:rPr>
          <w:rFonts w:ascii="Proxima Nova Alt Rg" w:hAnsi="Proxima Nova Alt Rg"/>
        </w:rPr>
        <w:t>De planken en platen</w:t>
      </w:r>
      <w:r w:rsidR="00BC7AF4">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340886">
        <w:rPr>
          <w:rFonts w:ascii="Proxima Nova Alt Rg" w:hAnsi="Proxima Nova Alt Rg"/>
        </w:rPr>
        <w:t xml:space="preserve">bloembak </w:t>
      </w:r>
      <w:r>
        <w:rPr>
          <w:rFonts w:ascii="Proxima Nova Alt Rg" w:hAnsi="Proxima Nova Alt Rg"/>
        </w:rPr>
        <w:t>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FE5E19" w:rsidRDefault="00FE5E19" w:rsidP="00B73B66">
      <w:pPr>
        <w:rPr>
          <w:rFonts w:ascii="Proxima Nova Alt Rg" w:hAnsi="Proxima Nova Alt Rg"/>
          <w:b/>
        </w:rPr>
      </w:pPr>
    </w:p>
    <w:p w:rsidR="00FE5E19" w:rsidRDefault="00FE5E19" w:rsidP="00B73B66">
      <w:pPr>
        <w:rPr>
          <w:rFonts w:ascii="Proxima Nova Alt Rg" w:hAnsi="Proxima Nova Alt Rg"/>
          <w:b/>
        </w:rPr>
      </w:pPr>
    </w:p>
    <w:p w:rsidR="00336FDA" w:rsidRDefault="00336FDA" w:rsidP="00B73B66">
      <w:pPr>
        <w:rPr>
          <w:rFonts w:ascii="Proxima Nova Alt Rg" w:hAnsi="Proxima Nova Alt Rg"/>
          <w:b/>
        </w:rPr>
      </w:pPr>
    </w:p>
    <w:p w:rsidR="00336FDA" w:rsidRDefault="00336FDA"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lastRenderedPageBreak/>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w:t>
      </w:r>
      <w:r w:rsidR="00340886">
        <w:rPr>
          <w:rFonts w:ascii="Proxima Nova Alt Rg" w:hAnsi="Proxima Nova Alt Rg"/>
        </w:rPr>
        <w:t>euren grijs, zwart, bruin</w:t>
      </w:r>
      <w:r w:rsidR="00FE5E19">
        <w:rPr>
          <w:rFonts w:ascii="Proxima Nova Alt Rg" w:hAnsi="Proxima Nova Alt Rg"/>
        </w:rPr>
        <w:t xml:space="preserve">, beige </w:t>
      </w:r>
      <w:r w:rsidRPr="003C3D92">
        <w:rPr>
          <w:rFonts w:ascii="Proxima Nova Alt Rg" w:hAnsi="Proxima Nova Alt Rg"/>
        </w:rPr>
        <w:t>en groen.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Default="00F26EAF" w:rsidP="00426E8B">
      <w:pPr>
        <w:rPr>
          <w:rFonts w:ascii="Proxima Nova Alt Rg" w:hAnsi="Proxima Nova Alt Rg"/>
        </w:rPr>
      </w:pPr>
      <w:r>
        <w:rPr>
          <w:rFonts w:ascii="Proxima Nova Alt Rg" w:hAnsi="Proxima Nova Alt Rg"/>
        </w:rPr>
        <w:t xml:space="preserve">De </w:t>
      </w:r>
      <w:r w:rsidR="00CD198B">
        <w:rPr>
          <w:rFonts w:ascii="Proxima Nova Alt Rg" w:hAnsi="Proxima Nova Alt Rg"/>
        </w:rPr>
        <w:t xml:space="preserve">bloembak met poten staat </w:t>
      </w:r>
      <w:r w:rsidR="00B73B66" w:rsidRPr="00B73B66">
        <w:rPr>
          <w:rFonts w:ascii="Proxima Nova Alt Rg" w:hAnsi="Proxima Nova Alt Rg"/>
        </w:rPr>
        <w:t xml:space="preserve">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CD198B">
        <w:rPr>
          <w:rFonts w:ascii="Proxima Nova Alt Rg" w:hAnsi="Proxima Nova Alt Rg"/>
        </w:rPr>
        <w:t>2</w:t>
      </w:r>
      <w:r>
        <w:rPr>
          <w:rFonts w:ascii="Proxima Nova Alt Rg" w:hAnsi="Proxima Nova Alt Rg"/>
        </w:rPr>
        <w:t xml:space="preserve"> verankeringssets bestaande uit </w:t>
      </w:r>
      <w:r w:rsidR="00CD198B">
        <w:rPr>
          <w:rFonts w:ascii="Proxima Nova Alt Rg" w:hAnsi="Proxima Nova Alt Rg"/>
        </w:rPr>
        <w:t>L-haken, schroeven en nagelpluggen.</w:t>
      </w:r>
    </w:p>
    <w:p w:rsidR="00CD198B" w:rsidRDefault="00CD198B" w:rsidP="00426E8B">
      <w:pPr>
        <w:rPr>
          <w:rFonts w:ascii="Proxima Nova Alt Rg" w:hAnsi="Proxima Nova Alt Rg"/>
        </w:rPr>
      </w:pPr>
    </w:p>
    <w:p w:rsidR="00CD198B" w:rsidRDefault="00CD198B" w:rsidP="00CD198B">
      <w:pPr>
        <w:rPr>
          <w:rFonts w:ascii="Proxima Nova Alt Rg" w:hAnsi="Proxima Nova Alt Rg"/>
        </w:rPr>
      </w:pPr>
      <w:r>
        <w:rPr>
          <w:rFonts w:ascii="Proxima Nova Alt Rg" w:hAnsi="Proxima Nova Alt Rg"/>
        </w:rPr>
        <w:t xml:space="preserve">De bloembak zonder poten staat </w:t>
      </w:r>
      <w:r w:rsidRPr="00B73B66">
        <w:rPr>
          <w:rFonts w:ascii="Proxima Nova Alt Rg" w:hAnsi="Proxima Nova Alt Rg"/>
        </w:rPr>
        <w:t xml:space="preserve">los, </w:t>
      </w:r>
      <w:r>
        <w:rPr>
          <w:rFonts w:ascii="Proxima Nova Alt Rg" w:hAnsi="Proxima Nova Alt Rg"/>
        </w:rPr>
        <w:t xml:space="preserve">maar kan aan de bodem verankerd worden met </w:t>
      </w:r>
      <w:r>
        <w:rPr>
          <w:rFonts w:ascii="Proxima Nova Alt Rg" w:hAnsi="Proxima Nova Alt Rg"/>
        </w:rPr>
        <w:t>1</w:t>
      </w:r>
      <w:r>
        <w:rPr>
          <w:rFonts w:ascii="Proxima Nova Alt Rg" w:hAnsi="Proxima Nova Alt Rg"/>
        </w:rPr>
        <w:t xml:space="preserve"> </w:t>
      </w:r>
      <w:proofErr w:type="spellStart"/>
      <w:r>
        <w:rPr>
          <w:rFonts w:ascii="Proxima Nova Alt Rg" w:hAnsi="Proxima Nova Alt Rg"/>
        </w:rPr>
        <w:t>verankerings</w:t>
      </w:r>
      <w:r>
        <w:rPr>
          <w:rFonts w:ascii="Proxima Nova Alt Rg" w:hAnsi="Proxima Nova Alt Rg"/>
        </w:rPr>
        <w:t>set</w:t>
      </w:r>
      <w:proofErr w:type="spellEnd"/>
      <w:r>
        <w:rPr>
          <w:rFonts w:ascii="Proxima Nova Alt Rg" w:hAnsi="Proxima Nova Alt Rg"/>
        </w:rPr>
        <w:t xml:space="preserve"> bestaande uit </w:t>
      </w:r>
      <w:r>
        <w:rPr>
          <w:rFonts w:ascii="Proxima Nova Alt Rg" w:hAnsi="Proxima Nova Alt Rg"/>
        </w:rPr>
        <w:t>een dopmoer en draadstang.</w:t>
      </w:r>
    </w:p>
    <w:p w:rsidR="00CD198B" w:rsidRPr="00B73B66" w:rsidRDefault="00CD198B" w:rsidP="00426E8B">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340886" w:rsidP="00B73B66">
      <w:pPr>
        <w:rPr>
          <w:rFonts w:ascii="Proxima Nova Alt Rg" w:hAnsi="Proxima Nova Alt Rg"/>
        </w:rPr>
      </w:pPr>
      <w:r>
        <w:rPr>
          <w:rFonts w:ascii="Proxima Nova Alt Rg" w:hAnsi="Proxima Nova Alt Rg"/>
        </w:rPr>
        <w:t>De bloembak</w:t>
      </w:r>
      <w:r w:rsidR="00295397" w:rsidRPr="00295397">
        <w:rPr>
          <w:rFonts w:ascii="Proxima Nova Alt Rg" w:hAnsi="Proxima Nova Alt Rg"/>
        </w:rPr>
        <w:t xml:space="preserve"> </w:t>
      </w:r>
      <w:r w:rsidR="00F26EAF">
        <w:rPr>
          <w:rFonts w:ascii="Proxima Nova Alt Rg" w:hAnsi="Proxima Nova Alt Rg"/>
        </w:rPr>
        <w:t>wordt</w:t>
      </w:r>
      <w:r w:rsidR="00295397" w:rsidRPr="00295397">
        <w:rPr>
          <w:rFonts w:ascii="Proxima Nova Alt Rg" w:hAnsi="Proxima Nova Alt Rg"/>
        </w:rPr>
        <w:t xml:space="preserve"> </w:t>
      </w:r>
      <w:r w:rsidR="00295397">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1E1" w:rsidRDefault="001751E1" w:rsidP="002C4E57">
      <w:r>
        <w:separator/>
      </w:r>
    </w:p>
  </w:endnote>
  <w:endnote w:type="continuationSeparator" w:id="0">
    <w:p w:rsidR="001751E1" w:rsidRDefault="001751E1"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1751E1"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1E1" w:rsidRDefault="001751E1" w:rsidP="002C4E57">
      <w:r>
        <w:separator/>
      </w:r>
    </w:p>
  </w:footnote>
  <w:footnote w:type="continuationSeparator" w:id="0">
    <w:p w:rsidR="001751E1" w:rsidRDefault="001751E1"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D79DD"/>
    <w:rsid w:val="00133253"/>
    <w:rsid w:val="00134C1E"/>
    <w:rsid w:val="00135D99"/>
    <w:rsid w:val="001751E1"/>
    <w:rsid w:val="001E4D1B"/>
    <w:rsid w:val="00244338"/>
    <w:rsid w:val="00295397"/>
    <w:rsid w:val="002C4E57"/>
    <w:rsid w:val="00336FDA"/>
    <w:rsid w:val="00340886"/>
    <w:rsid w:val="003A1AD7"/>
    <w:rsid w:val="003C3D92"/>
    <w:rsid w:val="00413C6D"/>
    <w:rsid w:val="00426E8B"/>
    <w:rsid w:val="00461CA2"/>
    <w:rsid w:val="004D03B9"/>
    <w:rsid w:val="00511DEB"/>
    <w:rsid w:val="00530571"/>
    <w:rsid w:val="005804E5"/>
    <w:rsid w:val="00725EA2"/>
    <w:rsid w:val="0076069E"/>
    <w:rsid w:val="007774BA"/>
    <w:rsid w:val="007B0ED0"/>
    <w:rsid w:val="007C7B7E"/>
    <w:rsid w:val="007D152B"/>
    <w:rsid w:val="00841652"/>
    <w:rsid w:val="00862D16"/>
    <w:rsid w:val="00A25DC5"/>
    <w:rsid w:val="00AD3170"/>
    <w:rsid w:val="00AD7B17"/>
    <w:rsid w:val="00B57826"/>
    <w:rsid w:val="00B67F70"/>
    <w:rsid w:val="00B73B66"/>
    <w:rsid w:val="00BC7AF4"/>
    <w:rsid w:val="00C006F0"/>
    <w:rsid w:val="00C37ADC"/>
    <w:rsid w:val="00C66F0D"/>
    <w:rsid w:val="00CC7EC4"/>
    <w:rsid w:val="00CD198B"/>
    <w:rsid w:val="00D05415"/>
    <w:rsid w:val="00D51283"/>
    <w:rsid w:val="00D634FB"/>
    <w:rsid w:val="00D77CF5"/>
    <w:rsid w:val="00E23679"/>
    <w:rsid w:val="00E61D64"/>
    <w:rsid w:val="00ED6265"/>
    <w:rsid w:val="00ED7E9F"/>
    <w:rsid w:val="00F26EAF"/>
    <w:rsid w:val="00F32542"/>
    <w:rsid w:val="00FE5E1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B91F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313</Words>
  <Characters>1722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2017-04-25T12:47:00Z</dcterms:created>
  <dcterms:modified xsi:type="dcterms:W3CDTF">2017-04-25T12:47:00Z</dcterms:modified>
</cp:coreProperties>
</file>